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75538F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30"/>
        <w:gridCol w:w="2333"/>
        <w:gridCol w:w="432"/>
        <w:gridCol w:w="412"/>
        <w:gridCol w:w="846"/>
        <w:gridCol w:w="1401"/>
        <w:gridCol w:w="243"/>
        <w:gridCol w:w="42"/>
        <w:gridCol w:w="1637"/>
        <w:gridCol w:w="1147"/>
        <w:gridCol w:w="9"/>
        <w:gridCol w:w="9"/>
      </w:tblGrid>
      <w:tr w:rsidR="005953CA" w:rsidRPr="000D5DB0" w14:paraId="52537017" w14:textId="77777777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C137AB4" w14:textId="77777777"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5204AF7" wp14:editId="32E8B049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1433642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0A853E26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34ADE5D0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5204AF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14:paraId="01433642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0A853E26" w14:textId="77777777"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34ADE5D0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23BFB018" wp14:editId="0BD35ED1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3257187E" w14:textId="77777777"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6E92016" wp14:editId="7880D39D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B737A8A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3830B36C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3F6009AB" w14:textId="77777777"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625FB598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E92016"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14:paraId="1B737A8A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3830B36C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3F6009AB" w14:textId="77777777"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625FB598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14:paraId="2F856C23" w14:textId="77777777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660005C9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9EACB49" w14:textId="46D64EA1"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</w:t>
            </w:r>
            <w:r w:rsidR="002510CD">
              <w:rPr>
                <w:rFonts w:asciiTheme="majorBidi" w:hAnsiTheme="majorBidi" w:cs="B Nazanin" w:hint="cs"/>
                <w:b/>
                <w:bCs/>
                <w:rtl/>
              </w:rPr>
              <w:t xml:space="preserve">ی </w:t>
            </w:r>
            <w:r w:rsidR="002510CD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17AA9B52" w14:textId="77777777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C925288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47500C1" w14:textId="48A743A0" w:rsidR="005953CA" w:rsidRPr="00CD6563" w:rsidRDefault="00BB16C6" w:rsidP="00BB16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0D5DB0" w14:paraId="7AA775FD" w14:textId="77777777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7155CE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999C1AA" w14:textId="1AA93ED2" w:rsidR="005953CA" w:rsidRPr="00CD6563" w:rsidRDefault="00BB16C6" w:rsidP="00BB16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پرتوشناسی</w:t>
            </w:r>
          </w:p>
        </w:tc>
      </w:tr>
      <w:tr w:rsidR="005953CA" w:rsidRPr="000D5DB0" w14:paraId="730144ED" w14:textId="77777777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56665F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461B248" w14:textId="3C156A14"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BB16C6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BB16C6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4840F0EB" w14:textId="77777777" w:rsidTr="00805DFE">
        <w:trPr>
          <w:gridAfter w:val="1"/>
          <w:wAfter w:w="9" w:type="dxa"/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2BE30F6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5690065" w14:textId="73EEA37A" w:rsidR="005953CA" w:rsidRPr="00CD6563" w:rsidRDefault="00BB16C6" w:rsidP="00BB16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آناتومی 3</w:t>
            </w:r>
          </w:p>
        </w:tc>
      </w:tr>
      <w:tr w:rsidR="005953CA" w:rsidRPr="000D5DB0" w14:paraId="099FDAFB" w14:textId="77777777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E67331F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8211E9A" w14:textId="04972B28"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BB16C6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BB16C6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1B0A79FE" w14:textId="77777777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4A08B46" w14:textId="77777777"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E0BF032" w14:textId="4945C441"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</w:t>
            </w:r>
            <w:r w:rsidR="00BB16C6">
              <w:rPr>
                <w:rFonts w:asciiTheme="majorBidi" w:hAnsiTheme="majorBidi" w:cs="B Nazanin" w:hint="cs"/>
                <w:b/>
                <w:bCs/>
                <w:rtl/>
              </w:rPr>
              <w:t xml:space="preserve">2 واحد (5/1 نظری </w:t>
            </w:r>
            <w:r w:rsidR="00BB16C6">
              <w:rPr>
                <w:rFonts w:ascii="Arial" w:hAnsi="Arial" w:cs="Arial" w:hint="cs"/>
                <w:b/>
                <w:bCs/>
                <w:rtl/>
              </w:rPr>
              <w:t>–</w:t>
            </w:r>
            <w:r w:rsidR="00BB16C6">
              <w:rPr>
                <w:rFonts w:asciiTheme="majorBidi" w:hAnsiTheme="majorBidi" w:cs="B Nazanin" w:hint="cs"/>
                <w:b/>
                <w:bCs/>
                <w:rtl/>
              </w:rPr>
              <w:t xml:space="preserve"> 5/0 عملی)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BB16C6">
              <w:rPr>
                <w:rFonts w:asciiTheme="majorBidi" w:hAnsiTheme="majorBidi" w:cs="B Nazanin" w:hint="cs"/>
                <w:b/>
                <w:bCs/>
                <w:rtl/>
              </w:rPr>
              <w:t xml:space="preserve">26 ساعت نظری </w:t>
            </w:r>
            <w:r w:rsidR="00BB16C6">
              <w:rPr>
                <w:rFonts w:ascii="Arial" w:hAnsi="Arial" w:cs="Arial" w:hint="cs"/>
                <w:b/>
                <w:bCs/>
                <w:rtl/>
              </w:rPr>
              <w:t>–</w:t>
            </w:r>
            <w:r w:rsidR="00BB16C6">
              <w:rPr>
                <w:rFonts w:asciiTheme="majorBidi" w:hAnsiTheme="majorBidi" w:cs="B Nazanin" w:hint="cs"/>
                <w:b/>
                <w:bCs/>
                <w:rtl/>
              </w:rPr>
              <w:t xml:space="preserve"> 17 ساعت عملی</w:t>
            </w:r>
          </w:p>
        </w:tc>
      </w:tr>
      <w:tr w:rsidR="005953CA" w:rsidRPr="000D5DB0" w14:paraId="53B715DA" w14:textId="77777777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BF6D83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7D1B91B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715063DD" w14:textId="77777777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31CE2C41" w14:textId="77777777"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D848E35" w14:textId="28480CF5" w:rsidR="005953CA" w:rsidRPr="00CD6563" w:rsidRDefault="00BB16C6" w:rsidP="00BB16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آناتومی 1 و 2</w:t>
            </w:r>
          </w:p>
        </w:tc>
      </w:tr>
      <w:tr w:rsidR="005953CA" w:rsidRPr="000D5DB0" w14:paraId="796C5870" w14:textId="77777777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3414029B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EB4CEBE" w14:textId="5BBB8785" w:rsidR="005953CA" w:rsidRPr="00CD6563" w:rsidRDefault="00D83CF7" w:rsidP="00BB16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دکتر محبوبه موسوی</w:t>
            </w:r>
          </w:p>
        </w:tc>
      </w:tr>
      <w:tr w:rsidR="00D83CF7" w:rsidRPr="000D5DB0" w14:paraId="4A385453" w14:textId="77777777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C89C5FC" w14:textId="77777777" w:rsidR="00D83CF7" w:rsidRPr="00CD6563" w:rsidRDefault="00D83CF7" w:rsidP="00D83C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رشته تحصیلی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C7D33C8" w14:textId="4CC79265" w:rsidR="00D83CF7" w:rsidRPr="00CD6563" w:rsidRDefault="00D83CF7" w:rsidP="00D83CF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علوم تشریحی</w:t>
            </w:r>
          </w:p>
        </w:tc>
      </w:tr>
      <w:tr w:rsidR="00D83CF7" w:rsidRPr="000D5DB0" w14:paraId="234D9518" w14:textId="77777777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E07D7BB" w14:textId="77777777" w:rsidR="00D83CF7" w:rsidRPr="00CD6563" w:rsidRDefault="00D83CF7" w:rsidP="00D83C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DEC0A22" w14:textId="1F480256" w:rsidR="00D83CF7" w:rsidRPr="00CD6563" w:rsidRDefault="00D83CF7" w:rsidP="00D83CF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دکتری</w:t>
            </w:r>
          </w:p>
        </w:tc>
      </w:tr>
      <w:tr w:rsidR="00D83CF7" w:rsidRPr="000D5DB0" w14:paraId="3A6E2B11" w14:textId="77777777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25D6BEB" w14:textId="77777777" w:rsidR="00D83CF7" w:rsidRPr="00CD6563" w:rsidRDefault="00D83CF7" w:rsidP="00D83C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5020B0A" w14:textId="288E6852" w:rsidR="00D83CF7" w:rsidRPr="00CD6563" w:rsidRDefault="00D83CF7" w:rsidP="00D83CF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استادیار</w:t>
            </w:r>
          </w:p>
        </w:tc>
      </w:tr>
      <w:tr w:rsidR="00D83CF7" w:rsidRPr="000D5DB0" w14:paraId="7888A315" w14:textId="77777777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F76FA00" w14:textId="77777777" w:rsidR="00D83CF7" w:rsidRPr="00CD6563" w:rsidRDefault="00D83CF7" w:rsidP="00D83C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261AF24" w14:textId="7A44EBC6" w:rsidR="00D83CF7" w:rsidRPr="00CD6563" w:rsidRDefault="00C23B5E" w:rsidP="00D83CF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hyperlink r:id="rId6" w:history="1">
              <w:r w:rsidR="00D83CF7" w:rsidRPr="00951353">
                <w:rPr>
                  <w:rStyle w:val="Hyperlink"/>
                  <w:rFonts w:ascii="Times New Roman" w:hAnsi="Times New Roman" w:cs="B Nazanin"/>
                  <w:b/>
                  <w:bCs/>
                </w:rPr>
                <w:t>Msmousavi85@gmail.com</w:t>
              </w:r>
            </w:hyperlink>
          </w:p>
        </w:tc>
      </w:tr>
      <w:tr w:rsidR="00D83CF7" w:rsidRPr="000D5DB0" w14:paraId="13AC96C3" w14:textId="77777777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2CE566E0" w14:textId="77777777" w:rsidR="00D83CF7" w:rsidRPr="00CD6563" w:rsidRDefault="00D83CF7" w:rsidP="00D83C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7A86EB9" w14:textId="411610E7" w:rsidR="00D83CF7" w:rsidRPr="00CD6563" w:rsidRDefault="00D83CF7" w:rsidP="00D83CF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دانشگاه علوم پزشکی سمنان، دانشکده پزشکی، گروه علوم تشریحی</w:t>
            </w:r>
          </w:p>
        </w:tc>
      </w:tr>
      <w:tr w:rsidR="005953CA" w:rsidRPr="000D5DB0" w14:paraId="26669A81" w14:textId="77777777" w:rsidTr="00805DFE">
        <w:trPr>
          <w:gridAfter w:val="1"/>
          <w:wAfter w:w="9" w:type="dxa"/>
          <w:trHeight w:val="768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5F206B83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79C97506" w14:textId="77777777"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09B71B9" w14:textId="62148AB1" w:rsidR="005953CA" w:rsidRPr="00D83CF7" w:rsidRDefault="00D83CF7" w:rsidP="00D83CF7">
            <w:pPr>
              <w:spacing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آشنايي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با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ساختمان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و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ساختار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تشريحي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جمجمه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،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مغز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و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اعصاب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و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درك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مجاورت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اجزا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با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يكديگر</w:t>
            </w:r>
          </w:p>
        </w:tc>
      </w:tr>
      <w:tr w:rsidR="004A0190" w:rsidRPr="000D5DB0" w14:paraId="490C8CD4" w14:textId="77777777" w:rsidTr="00805DFE">
        <w:trPr>
          <w:gridAfter w:val="1"/>
          <w:wAfter w:w="9" w:type="dxa"/>
          <w:trHeight w:val="768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4942079A" w14:textId="77777777" w:rsidR="004A0190" w:rsidRPr="00CD6563" w:rsidRDefault="004A01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52A7664" w14:textId="4146F79A" w:rsidR="004A0190" w:rsidRPr="00D83CF7" w:rsidRDefault="00D83CF7" w:rsidP="00D83CF7">
            <w:pPr>
              <w:autoSpaceDE w:val="0"/>
              <w:autoSpaceDN w:val="0"/>
              <w:adjustRightInd w:val="0"/>
              <w:rPr>
                <w:rFonts w:ascii="Times New Roman" w:hAnsi="Times New Roman" w:cs="B Nazanin"/>
                <w:b/>
                <w:bCs/>
                <w:rtl/>
              </w:rPr>
            </w:pP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در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اين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درس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دانشجويان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ساختار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تشريحي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جمجمه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،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سيستم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مغز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و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اعصاب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و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اجزاي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مختلف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آن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و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درك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مجاورت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اعضا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با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يكديگر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،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هسته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ها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و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راه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هاي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مختلف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عصبي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و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مراكز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مختلف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مغزي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و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...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را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فرا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مي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گيرند</w:t>
            </w:r>
            <w:r w:rsidRPr="00D83CF7">
              <w:rPr>
                <w:rFonts w:ascii="Times New Roman" w:hAnsi="Times New Roman" w:cs="B Nazanin"/>
                <w:b/>
                <w:bCs/>
              </w:rPr>
              <w:t>.</w:t>
            </w:r>
          </w:p>
        </w:tc>
      </w:tr>
      <w:tr w:rsidR="005953CA" w:rsidRPr="000D5DB0" w14:paraId="701EDDFC" w14:textId="77777777" w:rsidTr="00805DFE">
        <w:trPr>
          <w:gridAfter w:val="1"/>
          <w:wAfter w:w="9" w:type="dxa"/>
          <w:trHeight w:val="832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01838B31" w14:textId="77777777"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48CF6DB" w14:textId="77777777" w:rsidR="005953CA" w:rsidRDefault="005A4641" w:rsidP="005A4641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دانشجو باید با وضعیت آناتومیکی استخوان های جمجمه آشنا گردد.</w:t>
            </w:r>
          </w:p>
          <w:p w14:paraId="45D00BBA" w14:textId="77777777" w:rsidR="005A4641" w:rsidRDefault="005A4641" w:rsidP="005A4641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باید از </w:t>
            </w:r>
            <w:r w:rsidRPr="005A4641">
              <w:rPr>
                <w:rFonts w:asciiTheme="majorBidi" w:hAnsiTheme="majorBidi" w:cs="B Nazanin" w:hint="cs"/>
                <w:b/>
                <w:bCs/>
                <w:rtl/>
              </w:rPr>
              <w:t>ساختار</w:t>
            </w:r>
            <w:r w:rsidRPr="005A464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A4641">
              <w:rPr>
                <w:rFonts w:asciiTheme="majorBidi" w:hAnsiTheme="majorBidi" w:cs="B Nazanin" w:hint="cs"/>
                <w:b/>
                <w:bCs/>
                <w:rtl/>
              </w:rPr>
              <w:t>بافتي</w:t>
            </w:r>
            <w:r w:rsidRPr="005A464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A4641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5A464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A4641">
              <w:rPr>
                <w:rFonts w:asciiTheme="majorBidi" w:hAnsiTheme="majorBidi" w:cs="B Nazanin" w:hint="cs"/>
                <w:b/>
                <w:bCs/>
                <w:rtl/>
              </w:rPr>
              <w:t>رويان</w:t>
            </w:r>
            <w:r w:rsidRPr="005A464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A4641">
              <w:rPr>
                <w:rFonts w:asciiTheme="majorBidi" w:hAnsiTheme="majorBidi" w:cs="B Nazanin" w:hint="cs"/>
                <w:b/>
                <w:bCs/>
                <w:rtl/>
              </w:rPr>
              <w:t>شناسي</w:t>
            </w:r>
            <w:r w:rsidRPr="005A464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A4641">
              <w:rPr>
                <w:rFonts w:asciiTheme="majorBidi" w:hAnsiTheme="majorBidi" w:cs="B Nazanin" w:hint="cs"/>
                <w:b/>
                <w:bCs/>
                <w:rtl/>
              </w:rPr>
              <w:t>سيستم</w:t>
            </w:r>
            <w:r w:rsidRPr="005A464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A4641">
              <w:rPr>
                <w:rFonts w:asciiTheme="majorBidi" w:hAnsiTheme="majorBidi" w:cs="B Nazanin" w:hint="cs"/>
                <w:b/>
                <w:bCs/>
                <w:rtl/>
              </w:rPr>
              <w:t>عصبي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مطلع گردد.</w:t>
            </w:r>
          </w:p>
          <w:p w14:paraId="2E7F990A" w14:textId="5BB0C6C1" w:rsidR="005A4641" w:rsidRPr="0055678A" w:rsidRDefault="00C86650" w:rsidP="005A4641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باید </w:t>
            </w:r>
            <w:r w:rsidR="005A4641">
              <w:rPr>
                <w:rFonts w:asciiTheme="majorBidi" w:hAnsiTheme="majorBidi" w:cs="B Nazanin" w:hint="cs"/>
                <w:b/>
                <w:bCs/>
                <w:rtl/>
              </w:rPr>
              <w:t>اجزای مختلف دستگاه عصبی و مجاورات آنها با یکدیگر را بداند.</w:t>
            </w:r>
          </w:p>
        </w:tc>
      </w:tr>
      <w:tr w:rsidR="007A4F02" w:rsidRPr="000D5DB0" w14:paraId="21D9CCBE" w14:textId="77777777" w:rsidTr="00805DFE">
        <w:trPr>
          <w:gridAfter w:val="1"/>
          <w:wAfter w:w="9" w:type="dxa"/>
          <w:trHeight w:val="570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6B371194" w14:textId="77777777"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3AAA5B1E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34766D95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3E56C53F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14:paraId="33F0B2FD" w14:textId="77777777" w:rsidTr="00805DFE">
        <w:trPr>
          <w:gridAfter w:val="1"/>
          <w:wAfter w:w="9" w:type="dxa"/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3B905A1C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2BDDA9C8" w14:textId="07F95372" w:rsidR="007A4F02" w:rsidRPr="00CD6563" w:rsidRDefault="005A4641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آگاهی کامل از اسکلت جمجمه</w:t>
            </w:r>
            <w:r w:rsidR="001D0CCB">
              <w:rPr>
                <w:rFonts w:asciiTheme="majorBidi" w:hAnsiTheme="majorBidi" w:cs="B Nazanin" w:hint="cs"/>
                <w:b/>
                <w:bCs/>
                <w:rtl/>
              </w:rPr>
              <w:t xml:space="preserve"> و اجزای مختلف سیستم عصبی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1C72DAD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13045C1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14:paraId="598958FE" w14:textId="77777777" w:rsidTr="00805DFE">
        <w:trPr>
          <w:gridAfter w:val="2"/>
          <w:wAfter w:w="18" w:type="dxa"/>
        </w:trPr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340F5E64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4CA4F66F" w14:textId="2EF09943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D83CF7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4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8EE92F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8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894A4F6" w14:textId="1FBD7948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D83CF7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</w:p>
        </w:tc>
      </w:tr>
      <w:tr w:rsidR="007A4F02" w:rsidRPr="000D5DB0" w14:paraId="313797DB" w14:textId="77777777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527EA22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14:paraId="674DD65E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025C0F2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367D3DD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14:paraId="1FB66BB5" w14:textId="77777777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CC98CD8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14:paraId="1B2CFD9B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809F38F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0D17D08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590A355D" w14:textId="77777777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44EC364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14:paraId="4CAA957D" w14:textId="77777777"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735C529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4D98D2F" w14:textId="76A75E98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D83CF7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14:paraId="208CF30D" w14:textId="77777777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7AE2333" w14:textId="77777777"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14:paraId="6E894360" w14:textId="77777777"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2EAB0CA" w14:textId="77777777"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14:paraId="0CB8437A" w14:textId="77777777" w:rsidTr="00805DFE">
        <w:trPr>
          <w:gridAfter w:val="2"/>
          <w:wAfter w:w="18" w:type="dxa"/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5A550001" w14:textId="77777777"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9EE0EBE" w14:textId="77777777"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14:paraId="0BAF0900" w14:textId="77777777" w:rsidTr="00996F22">
        <w:trPr>
          <w:gridAfter w:val="2"/>
          <w:wAfter w:w="18" w:type="dxa"/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1401587E" w14:textId="77777777"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9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12ACA3F5" w14:textId="1E57D920"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D83CF7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D83CF7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D83CF7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D83CF7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D83CF7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</w:p>
          <w:p w14:paraId="041A9ABD" w14:textId="77777777"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14:paraId="593F0F3A" w14:textId="77777777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4F8EB4A" w14:textId="2E89C1B1"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14:paraId="75D879D7" w14:textId="6E10A550" w:rsidR="00C23B5E" w:rsidRPr="00C23B5E" w:rsidRDefault="00C23B5E" w:rsidP="00C23B5E">
            <w:pPr>
              <w:pStyle w:val="ListParagraph"/>
              <w:numPr>
                <w:ilvl w:val="0"/>
                <w:numId w:val="11"/>
              </w:numPr>
              <w:bidi w:val="0"/>
              <w:spacing w:line="276" w:lineRule="auto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C45900">
              <w:rPr>
                <w:rFonts w:ascii="Times New Roman" w:hAnsi="Times New Roman" w:cs="B Nazanin"/>
                <w:sz w:val="28"/>
                <w:szCs w:val="28"/>
              </w:rPr>
              <w:t>Snell Anatomy</w:t>
            </w:r>
            <w:r>
              <w:rPr>
                <w:rFonts w:ascii="Times New Roman" w:hAnsi="Times New Roman" w:cs="B Nazanin"/>
                <w:sz w:val="28"/>
                <w:szCs w:val="28"/>
              </w:rPr>
              <w:t xml:space="preserve">. </w:t>
            </w:r>
            <w:r w:rsidRPr="001A40EB">
              <w:rPr>
                <w:rFonts w:ascii="Times New Roman" w:hAnsi="Times New Roman" w:cs="B Nazanin"/>
                <w:sz w:val="28"/>
                <w:szCs w:val="28"/>
              </w:rPr>
              <w:t>Last Edition.</w:t>
            </w:r>
          </w:p>
          <w:p w14:paraId="67C28ABB" w14:textId="0E8E1F2F" w:rsidR="00D83CF7" w:rsidRPr="001A40EB" w:rsidRDefault="00D83CF7" w:rsidP="00C23B5E">
            <w:pPr>
              <w:pStyle w:val="ListParagraph"/>
              <w:numPr>
                <w:ilvl w:val="0"/>
                <w:numId w:val="11"/>
              </w:numPr>
              <w:bidi w:val="0"/>
              <w:rPr>
                <w:rFonts w:ascii="Times New Roman" w:hAnsi="Times New Roman" w:cs="B Nazanin"/>
                <w:sz w:val="28"/>
                <w:szCs w:val="28"/>
              </w:rPr>
            </w:pPr>
            <w:r w:rsidRPr="001A40EB">
              <w:rPr>
                <w:rFonts w:ascii="Times New Roman" w:hAnsi="Times New Roman" w:cs="B Nazanin"/>
                <w:sz w:val="28"/>
                <w:szCs w:val="28"/>
              </w:rPr>
              <w:t xml:space="preserve">Gray’s Anatomy for </w:t>
            </w:r>
            <w:r w:rsidR="00BA27CA">
              <w:rPr>
                <w:rFonts w:ascii="Times New Roman" w:hAnsi="Times New Roman" w:cs="B Nazanin"/>
                <w:sz w:val="28"/>
                <w:szCs w:val="28"/>
              </w:rPr>
              <w:t>S</w:t>
            </w:r>
            <w:r w:rsidRPr="001A40EB">
              <w:rPr>
                <w:rFonts w:ascii="Times New Roman" w:hAnsi="Times New Roman" w:cs="B Nazanin"/>
                <w:sz w:val="28"/>
                <w:szCs w:val="28"/>
              </w:rPr>
              <w:t>tudent, Richard L. Drake and et al</w:t>
            </w:r>
            <w:r w:rsidR="00C23B5E">
              <w:rPr>
                <w:rFonts w:ascii="Times New Roman" w:hAnsi="Times New Roman" w:cs="B Nazanin"/>
                <w:sz w:val="28"/>
                <w:szCs w:val="28"/>
              </w:rPr>
              <w:t xml:space="preserve">. </w:t>
            </w:r>
            <w:r w:rsidR="00C23B5E" w:rsidRPr="001A40EB">
              <w:rPr>
                <w:rFonts w:ascii="Times New Roman" w:hAnsi="Times New Roman" w:cs="B Nazanin"/>
                <w:sz w:val="28"/>
                <w:szCs w:val="28"/>
              </w:rPr>
              <w:t>Last Edition.</w:t>
            </w:r>
            <w:bookmarkStart w:id="0" w:name="_GoBack"/>
            <w:bookmarkEnd w:id="0"/>
          </w:p>
          <w:p w14:paraId="4C4AAF86" w14:textId="77777777" w:rsidR="001A40EB" w:rsidRPr="001A40EB" w:rsidRDefault="001A40EB" w:rsidP="00C23B5E">
            <w:pPr>
              <w:pStyle w:val="ListParagraph"/>
              <w:numPr>
                <w:ilvl w:val="0"/>
                <w:numId w:val="11"/>
              </w:numPr>
              <w:bidi w:val="0"/>
              <w:spacing w:line="276" w:lineRule="auto"/>
              <w:rPr>
                <w:rFonts w:ascii="Times New Roman" w:hAnsi="Times New Roman" w:cs="B Nazanin"/>
                <w:sz w:val="28"/>
                <w:szCs w:val="28"/>
              </w:rPr>
            </w:pPr>
            <w:r w:rsidRPr="001A40EB">
              <w:rPr>
                <w:rFonts w:ascii="Times New Roman" w:hAnsi="Times New Roman" w:cs="B Nazanin"/>
                <w:sz w:val="28"/>
                <w:szCs w:val="28"/>
              </w:rPr>
              <w:t>Gray’s Atlas of Anatomy. R .Drake. Last Edition.</w:t>
            </w:r>
          </w:p>
          <w:p w14:paraId="683C9539" w14:textId="77777777" w:rsidR="001A40EB" w:rsidRPr="001A40EB" w:rsidRDefault="001A40EB" w:rsidP="00C23B5E">
            <w:pPr>
              <w:pStyle w:val="ListParagraph"/>
              <w:numPr>
                <w:ilvl w:val="0"/>
                <w:numId w:val="11"/>
              </w:numPr>
              <w:bidi w:val="0"/>
              <w:spacing w:line="276" w:lineRule="auto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1A40EB">
              <w:rPr>
                <w:rFonts w:ascii="Times New Roman" w:hAnsi="Times New Roman" w:cs="B Nazanin"/>
                <w:sz w:val="28"/>
                <w:szCs w:val="28"/>
              </w:rPr>
              <w:t>Netter’s Atlas of Human Anatomy. Frank H. Netter. Last Edition.</w:t>
            </w:r>
          </w:p>
          <w:p w14:paraId="4140425F" w14:textId="77359AF9"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14:paraId="7670A12D" w14:textId="77777777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6338004E" w14:textId="77777777"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14:paraId="0E88F6D1" w14:textId="77777777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9E42A51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14:paraId="21383FB7" w14:textId="77777777"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14:paraId="05F1249A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14:paraId="0F15E89D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01" w:type="dxa"/>
            <w:shd w:val="clear" w:color="auto" w:fill="FFFF66"/>
            <w:vAlign w:val="center"/>
          </w:tcPr>
          <w:p w14:paraId="56897925" w14:textId="77777777"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22" w:type="dxa"/>
            <w:gridSpan w:val="3"/>
            <w:shd w:val="clear" w:color="auto" w:fill="FFFF66"/>
            <w:vAlign w:val="center"/>
          </w:tcPr>
          <w:p w14:paraId="72F95D6D" w14:textId="77777777"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63820865" w14:textId="77777777"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B6590" w14:paraId="285AFEB9" w14:textId="77777777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7716786" w14:textId="77777777"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14:paraId="149D50FB" w14:textId="5BA90C0C" w:rsidR="00174C9E" w:rsidRDefault="0015462B" w:rsidP="0015462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5462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بررسي</w:t>
            </w:r>
            <w:r w:rsidRPr="0015462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15462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ساختار</w:t>
            </w:r>
            <w:r w:rsidRPr="0015462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15462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استخواني</w:t>
            </w:r>
            <w:r w:rsidRPr="0015462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15462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جمجمه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14:paraId="723863BB" w14:textId="04C94906" w:rsidR="00174C9E" w:rsidRDefault="00FA0F1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شنبه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7856DFC3" w14:textId="4A20DCEB" w:rsidR="00174C9E" w:rsidRDefault="00FA0F1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ساعت 10-12:30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37D32C28" w14:textId="23CC4348" w:rsidR="00174C9E" w:rsidRDefault="0015462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</w:t>
            </w:r>
            <w:r w:rsidR="001E274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(</w:t>
            </w:r>
            <w:r w:rsidR="001E274D"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 w:rsidR="001E274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14:paraId="3B51DF29" w14:textId="4CAC4537" w:rsidR="00174C9E" w:rsidRDefault="001E274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EEAFF8F" w14:textId="29113A7F" w:rsidR="00174C9E" w:rsidRDefault="001E274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FA0F1F" w14:paraId="6C13A3AF" w14:textId="77777777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5EAB6A7" w14:textId="77777777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14:paraId="586E0E64" w14:textId="1F1A18AB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اصول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كلي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سيستم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اعصاب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: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(مقدمه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اي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بر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ساختار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بافتي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رويان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شناسي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سيستم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عصبي، رشد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سيستم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عصبي، هيستو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فيزيولوژي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سيستم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عصبي و ميانجي</w:t>
            </w:r>
            <w:r w:rsidRPr="00C85EF4"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هاي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شيميايي)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14:paraId="112AF77C" w14:textId="525B13C6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شنبه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8650BC4" w14:textId="0B127790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ساعت 10-12:30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7812F21" w14:textId="16E47B43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14:paraId="51F9BF0F" w14:textId="56597249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5237385" w14:textId="40823628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FA0F1F" w14:paraId="3A28C20C" w14:textId="77777777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87B5FD8" w14:textId="77777777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14:paraId="4018B145" w14:textId="43F0A999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C070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نخاع، راه</w:t>
            </w:r>
            <w:r w:rsidRPr="009C0702"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 w:rsidRPr="009C070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های حسی صعودی و حرکتی نزولی طناب نخاعی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14:paraId="0E5568B4" w14:textId="5E81809D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شنبه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7D9E838D" w14:textId="292FF4CF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ساعت 10-12:30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4529A0F9" w14:textId="5E647BFD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 xml:space="preserve">سخنرانی و تدریس توسط 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lastRenderedPageBreak/>
              <w:t>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14:paraId="691147E5" w14:textId="4FF5827C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کامپیوتر، اینترنت و مولاژ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7001B6B" w14:textId="189BA644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FA0F1F" w14:paraId="68F5C7CF" w14:textId="77777777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8A90899" w14:textId="77777777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14:paraId="17BB9EF1" w14:textId="53666272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بصل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النخاع و پل مغزی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14:paraId="13CD305C" w14:textId="2FCF60A6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شنبه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1C504BA" w14:textId="41BB83AA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ساعت 10-12:30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3E531C1A" w14:textId="264642AA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14:paraId="1569E4B2" w14:textId="707843EE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A772C93" w14:textId="50D2E8F0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FA0F1F" w14:paraId="181C7E3E" w14:textId="77777777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7FF4A2F" w14:textId="77777777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14:paraId="57CDBBD3" w14:textId="345B8023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مغز میانی، بطن چهارم و مخچه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14:paraId="0AAB63D3" w14:textId="51B6F5E9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شنبه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6C2144C8" w14:textId="7304CDB9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ساعت 10-12:30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53589029" w14:textId="463F132F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14:paraId="079F5721" w14:textId="7CCFBD4D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6DE457D" w14:textId="489E1AE6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FA0F1F" w14:paraId="7ED0DA93" w14:textId="77777777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823BBFC" w14:textId="77777777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14:paraId="2DEF7383" w14:textId="2B4D294C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تشکیلات مشبک و دیانسفال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14:paraId="562F2E92" w14:textId="1A55297F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شنبه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6B1A89E7" w14:textId="5025A735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ساعت 10-12:30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74294E36" w14:textId="747AC0FE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14:paraId="6FAA7203" w14:textId="244ACF81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8E4DBCA" w14:textId="65074BD2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FA0F1F" w14:paraId="581143D0" w14:textId="77777777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D5E45E5" w14:textId="77777777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14:paraId="14AC2BD9" w14:textId="7D150D04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دیانسفال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14:paraId="2C1AEC84" w14:textId="4F8C6D53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شنبه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1FF03EC6" w14:textId="594AF785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ساعت 10-12:30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5EA4FBF5" w14:textId="63F4ADD3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14:paraId="7A62D186" w14:textId="3CBD5F21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C0CF49F" w14:textId="47F748E8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FA0F1F" w14:paraId="6F8DDB79" w14:textId="77777777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9636A6A" w14:textId="77777777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8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14:paraId="65F634E7" w14:textId="52FBAAE0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تلانسفال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14:paraId="31587E4D" w14:textId="2C069883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شنبه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2AF21788" w14:textId="1415A259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ساعت 10-12:30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247D81CB" w14:textId="74B4D6E7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14:paraId="7DE903DC" w14:textId="58A547F7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F461B2F" w14:textId="57C6A5DF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FA0F1F" w14:paraId="0E0EBCEC" w14:textId="77777777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029A579" w14:textId="77777777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14:paraId="48BDD7D1" w14:textId="55F2C9E4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پرده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های مغز و نخاع و مایع مغزی - نخاعی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14:paraId="360D43FE" w14:textId="1D01F21F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شنبه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5F643A9" w14:textId="6EB2552B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ساعت 10-12:30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438E82CF" w14:textId="7AD63F5D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14:paraId="4D3D25ED" w14:textId="0849CD72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DE4D010" w14:textId="125B4F3B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FA0F1F" w14:paraId="67332B32" w14:textId="77777777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6726BAB" w14:textId="77777777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14:paraId="4E997954" w14:textId="14DCFAD3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عروق سیستم اعصاب مرکزی و دستگاه عصبی خودکار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14:paraId="70D06F2B" w14:textId="4A7A3E84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شنبه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745B4CB" w14:textId="4EBD3D5F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ساعت 10-12:30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8358014" w14:textId="53FB427B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14:paraId="577F38CF" w14:textId="69323D6D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6B34A38" w14:textId="476B6925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FA0F1F" w14:paraId="5DA13EAB" w14:textId="77777777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10D09BD" w14:textId="77777777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14:paraId="5C3B52B4" w14:textId="7269DF57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اعصاب دوازده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گانه مغزی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14:paraId="6AE0A253" w14:textId="4CE8432C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شنبه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6C02950" w14:textId="0565CAC7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ساعت 10-12:30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54FDAFE9" w14:textId="7EAD9584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14:paraId="23527349" w14:textId="644DEA6D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D1D71BE" w14:textId="1C275302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FA0F1F" w14:paraId="60BA04E7" w14:textId="77777777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DEE0C40" w14:textId="77777777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14:paraId="0058BCD5" w14:textId="7DEBF388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راه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های عصبی (سیستم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های بویایی، بینایی، شنوایی، تعادلی و لیمبیک)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14:paraId="6750F917" w14:textId="2D20D4F7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شنبه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2870CCA9" w14:textId="5F96C2B3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ساعت 10-12:30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0A684770" w14:textId="2BA82D6C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 xml:space="preserve">سخنرانی و تدریس 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lastRenderedPageBreak/>
              <w:t>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14:paraId="5D895792" w14:textId="6DE35CD3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کامپیوتر، اینترنت و مولاژ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8F16B9B" w14:textId="466D0DA0" w:rsidR="00FA0F1F" w:rsidRDefault="00FA0F1F" w:rsidP="00FA0F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F16AB5" w14:paraId="5B03E6C2" w14:textId="77777777" w:rsidTr="001929ED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193AB50" w14:textId="77777777"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791FFB98" w14:textId="77777777"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3C0294" w14:paraId="27FC1044" w14:textId="7777777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3FB89A16" w14:textId="77777777"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14:paraId="574C8384" w14:textId="77777777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0C08C51E" w14:textId="77777777"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477EBD28" w14:textId="77777777"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642B7647" w14:textId="77777777"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72657E52" w14:textId="77777777"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14:paraId="3AAC0BA5" w14:textId="77777777"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14:paraId="75479C85" w14:textId="77777777"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14:paraId="698471DB" w14:textId="77777777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2D5E39B1" w14:textId="77777777"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D813DE" w14:textId="77777777"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EF9F4" w14:textId="77777777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047B1FF" w14:textId="77777777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3C0294" w14:paraId="311F2D81" w14:textId="77777777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1910BFD1" w14:textId="77777777"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329B85ED" w14:textId="77777777"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D9623" w14:textId="77777777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E2589AA" w14:textId="77777777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14:paraId="6251F93D" w14:textId="77777777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14217353" w14:textId="1943CBCC" w:rsidR="00996F22" w:rsidRDefault="00996F22" w:rsidP="00FA0F1F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</w:t>
            </w:r>
            <w:r w:rsidR="00FA0F1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15/6/99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امضاء : </w:t>
            </w:r>
            <w:r w:rsidR="009C0702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دکتر محبوبه موسوی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</w:t>
            </w:r>
          </w:p>
        </w:tc>
      </w:tr>
    </w:tbl>
    <w:p w14:paraId="7DD37AF0" w14:textId="77777777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  <w:embedBold r:id="rId1" w:subsetted="1" w:fontKey="{C5D44374-C68F-40F4-80D5-5C509B2BCCEE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3A482EBB-BA57-4B5D-9E97-85BB960C1EBF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02F12395-DC3C-410F-94F4-E00CF667E50A}"/>
    <w:embedBold r:id="rId4" w:subsetted="1" w:fontKey="{CA7EADFB-6B78-4A24-909A-D0942CA13720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D0572673-58B1-423E-8A70-9B51FEE6A794}"/>
    <w:embedBold r:id="rId6" w:fontKey="{01C9CB64-A2B8-4F2D-8169-C6A746C72793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D3B98E61-9D73-4C80-8B58-497A644B12E8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fontKey="{4B162DBD-274A-4C2C-815D-85C4CA7DF5CA}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617AC"/>
    <w:multiLevelType w:val="hybridMultilevel"/>
    <w:tmpl w:val="91308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74EF3"/>
    <w:multiLevelType w:val="hybridMultilevel"/>
    <w:tmpl w:val="117E7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E5470"/>
    <w:multiLevelType w:val="hybridMultilevel"/>
    <w:tmpl w:val="180CF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F51BD5"/>
    <w:multiLevelType w:val="hybridMultilevel"/>
    <w:tmpl w:val="D0A278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F1CE5"/>
    <w:multiLevelType w:val="hybridMultilevel"/>
    <w:tmpl w:val="EF68FD0A"/>
    <w:lvl w:ilvl="0" w:tplc="2B7A30B8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E9E4CF4"/>
    <w:multiLevelType w:val="hybridMultilevel"/>
    <w:tmpl w:val="07E63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11"/>
  </w:num>
  <w:num w:numId="4">
    <w:abstractNumId w:val="6"/>
  </w:num>
  <w:num w:numId="5">
    <w:abstractNumId w:val="3"/>
  </w:num>
  <w:num w:numId="6">
    <w:abstractNumId w:val="10"/>
  </w:num>
  <w:num w:numId="7">
    <w:abstractNumId w:val="7"/>
  </w:num>
  <w:num w:numId="8">
    <w:abstractNumId w:val="4"/>
  </w:num>
  <w:num w:numId="9">
    <w:abstractNumId w:val="0"/>
  </w:num>
  <w:num w:numId="10">
    <w:abstractNumId w:val="8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12727C"/>
    <w:rsid w:val="001502C2"/>
    <w:rsid w:val="0015462B"/>
    <w:rsid w:val="0016474F"/>
    <w:rsid w:val="00174C9E"/>
    <w:rsid w:val="001A40EB"/>
    <w:rsid w:val="001D0CCB"/>
    <w:rsid w:val="001E274D"/>
    <w:rsid w:val="00215860"/>
    <w:rsid w:val="002510CD"/>
    <w:rsid w:val="002F5972"/>
    <w:rsid w:val="003035FF"/>
    <w:rsid w:val="00382208"/>
    <w:rsid w:val="003C0294"/>
    <w:rsid w:val="00443A15"/>
    <w:rsid w:val="00481D84"/>
    <w:rsid w:val="004A0190"/>
    <w:rsid w:val="004D5DDB"/>
    <w:rsid w:val="004E35D6"/>
    <w:rsid w:val="00522D5D"/>
    <w:rsid w:val="00551748"/>
    <w:rsid w:val="0055678A"/>
    <w:rsid w:val="005953CA"/>
    <w:rsid w:val="005A4641"/>
    <w:rsid w:val="005E7423"/>
    <w:rsid w:val="00626090"/>
    <w:rsid w:val="00744FE2"/>
    <w:rsid w:val="00750FF5"/>
    <w:rsid w:val="00772F4E"/>
    <w:rsid w:val="00777FC4"/>
    <w:rsid w:val="007A4F02"/>
    <w:rsid w:val="007A5A29"/>
    <w:rsid w:val="007B2B2C"/>
    <w:rsid w:val="007B332C"/>
    <w:rsid w:val="007B6590"/>
    <w:rsid w:val="00805DFE"/>
    <w:rsid w:val="008301E9"/>
    <w:rsid w:val="00851198"/>
    <w:rsid w:val="008B527C"/>
    <w:rsid w:val="0093755E"/>
    <w:rsid w:val="00996F22"/>
    <w:rsid w:val="009C0702"/>
    <w:rsid w:val="009C093D"/>
    <w:rsid w:val="00A26576"/>
    <w:rsid w:val="00A345AB"/>
    <w:rsid w:val="00A47C40"/>
    <w:rsid w:val="00A934D3"/>
    <w:rsid w:val="00AD5B50"/>
    <w:rsid w:val="00B4264F"/>
    <w:rsid w:val="00B71788"/>
    <w:rsid w:val="00BA27CA"/>
    <w:rsid w:val="00BB16C6"/>
    <w:rsid w:val="00BB62DE"/>
    <w:rsid w:val="00C03913"/>
    <w:rsid w:val="00C067BD"/>
    <w:rsid w:val="00C23B5E"/>
    <w:rsid w:val="00C85EF4"/>
    <w:rsid w:val="00C86650"/>
    <w:rsid w:val="00C969DB"/>
    <w:rsid w:val="00CD6563"/>
    <w:rsid w:val="00CE1F16"/>
    <w:rsid w:val="00CF0A7B"/>
    <w:rsid w:val="00D524AF"/>
    <w:rsid w:val="00D82D63"/>
    <w:rsid w:val="00D83CF7"/>
    <w:rsid w:val="00DD73E7"/>
    <w:rsid w:val="00E64309"/>
    <w:rsid w:val="00E65D70"/>
    <w:rsid w:val="00E97FDC"/>
    <w:rsid w:val="00EB3488"/>
    <w:rsid w:val="00EE554A"/>
    <w:rsid w:val="00F04386"/>
    <w:rsid w:val="00F16AB5"/>
    <w:rsid w:val="00F62E99"/>
    <w:rsid w:val="00FA0F1F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238B0669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uiPriority w:val="99"/>
    <w:unhideWhenUsed/>
    <w:rsid w:val="00D83CF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smousavi85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5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محبوبه سادات موسوی</cp:lastModifiedBy>
  <cp:revision>9</cp:revision>
  <cp:lastPrinted>2020-01-21T07:00:00Z</cp:lastPrinted>
  <dcterms:created xsi:type="dcterms:W3CDTF">2020-02-12T05:34:00Z</dcterms:created>
  <dcterms:modified xsi:type="dcterms:W3CDTF">2020-09-06T07:21:00Z</dcterms:modified>
</cp:coreProperties>
</file>